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45B2" w14:textId="77777777" w:rsidR="00B81FD7" w:rsidRDefault="008E5CF7">
      <w:pPr>
        <w:spacing w:after="0"/>
        <w:ind w:right="2261"/>
        <w:jc w:val="right"/>
      </w:pPr>
      <w:r>
        <w:rPr>
          <w:rFonts w:ascii="Times New Roman" w:eastAsia="Times New Roman" w:hAnsi="Times New Roman" w:cs="Times New Roman"/>
          <w:sz w:val="26"/>
        </w:rPr>
        <w:t>Ochoco West Water and Sanitary Authority</w:t>
      </w:r>
    </w:p>
    <w:p w14:paraId="3BD9AA63" w14:textId="77777777" w:rsidR="00B81FD7" w:rsidRDefault="008E5CF7">
      <w:pPr>
        <w:spacing w:after="5" w:line="251" w:lineRule="auto"/>
        <w:ind w:left="3333" w:right="3179" w:hanging="10"/>
        <w:jc w:val="center"/>
      </w:pPr>
      <w:r>
        <w:rPr>
          <w:rFonts w:ascii="Times New Roman" w:eastAsia="Times New Roman" w:hAnsi="Times New Roman" w:cs="Times New Roman"/>
          <w:sz w:val="24"/>
        </w:rPr>
        <w:t>5488 NW Prine Rd.</w:t>
      </w:r>
    </w:p>
    <w:p w14:paraId="286A6106" w14:textId="77777777" w:rsidR="00B81FD7" w:rsidRDefault="008E5CF7">
      <w:pPr>
        <w:spacing w:after="5" w:line="251" w:lineRule="auto"/>
        <w:ind w:left="3333" w:right="3179" w:hanging="10"/>
        <w:jc w:val="center"/>
      </w:pPr>
      <w:r>
        <w:rPr>
          <w:rFonts w:ascii="Times New Roman" w:eastAsia="Times New Roman" w:hAnsi="Times New Roman" w:cs="Times New Roman"/>
          <w:sz w:val="24"/>
        </w:rPr>
        <w:t>Prineville, OR. 97754 (541) 447-1934</w:t>
      </w:r>
    </w:p>
    <w:p w14:paraId="1418DA7B" w14:textId="7288BB21" w:rsidR="00B81FD7" w:rsidRDefault="008E5CF7">
      <w:pPr>
        <w:spacing w:after="38" w:line="224" w:lineRule="auto"/>
        <w:ind w:left="1652" w:right="1483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September </w:t>
      </w:r>
      <w:r w:rsidR="00EE6F03">
        <w:rPr>
          <w:rFonts w:ascii="Times New Roman" w:eastAsia="Times New Roman" w:hAnsi="Times New Roman" w:cs="Times New Roman"/>
          <w:sz w:val="26"/>
        </w:rPr>
        <w:t>22</w:t>
      </w:r>
      <w:r>
        <w:rPr>
          <w:rFonts w:ascii="Times New Roman" w:eastAsia="Times New Roman" w:hAnsi="Times New Roman" w:cs="Times New Roman"/>
          <w:sz w:val="26"/>
        </w:rPr>
        <w:t>, 2025</w:t>
      </w:r>
    </w:p>
    <w:p w14:paraId="1882561C" w14:textId="77777777" w:rsidR="00B81FD7" w:rsidRDefault="008E5CF7">
      <w:pPr>
        <w:spacing w:after="281" w:line="224" w:lineRule="auto"/>
        <w:ind w:left="1652" w:right="1498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Regular Board Meeting, Community Hall, 6:00 PM 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>Agenda</w:t>
      </w:r>
    </w:p>
    <w:p w14:paraId="5B2E3734" w14:textId="77777777" w:rsidR="00B81FD7" w:rsidRDefault="008E5CF7">
      <w:pPr>
        <w:pStyle w:val="Heading1"/>
        <w:ind w:left="24"/>
      </w:pPr>
      <w:r>
        <w:t>Member Terms</w:t>
      </w:r>
    </w:p>
    <w:p w14:paraId="1708A73A" w14:textId="77777777" w:rsidR="00B81FD7" w:rsidRDefault="008E5CF7">
      <w:pPr>
        <w:spacing w:after="0" w:line="26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Terms: 2027 (1) Richard Lopez </w:t>
      </w:r>
      <w:proofErr w:type="gramStart"/>
      <w:r>
        <w:rPr>
          <w:rFonts w:ascii="Times New Roman" w:eastAsia="Times New Roman" w:hAnsi="Times New Roman" w:cs="Times New Roman"/>
          <w:sz w:val="24"/>
        </w:rPr>
        <w:t>/(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2) Bob Wolverton </w:t>
      </w:r>
      <w:proofErr w:type="gramStart"/>
      <w:r>
        <w:rPr>
          <w:rFonts w:ascii="Times New Roman" w:eastAsia="Times New Roman" w:hAnsi="Times New Roman" w:cs="Times New Roman"/>
          <w:sz w:val="24"/>
        </w:rPr>
        <w:t>/(</w:t>
      </w:r>
      <w:proofErr w:type="gramEnd"/>
      <w:r>
        <w:rPr>
          <w:rFonts w:ascii="Times New Roman" w:eastAsia="Times New Roman" w:hAnsi="Times New Roman" w:cs="Times New Roman"/>
          <w:sz w:val="24"/>
        </w:rPr>
        <w:t>3) Tony Sneath /</w:t>
      </w:r>
    </w:p>
    <w:p w14:paraId="42040DAC" w14:textId="77777777" w:rsidR="00B81FD7" w:rsidRDefault="008E5CF7">
      <w:pPr>
        <w:spacing w:after="0" w:line="26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(4) Aiden Humphries</w:t>
      </w:r>
    </w:p>
    <w:p w14:paraId="308D62C4" w14:textId="77777777" w:rsidR="00B81FD7" w:rsidRDefault="008E5CF7">
      <w:pPr>
        <w:spacing w:after="233" w:line="26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Terms: 2029 (5) Dan Parks </w:t>
      </w:r>
      <w:proofErr w:type="gramStart"/>
      <w:r>
        <w:rPr>
          <w:rFonts w:ascii="Times New Roman" w:eastAsia="Times New Roman" w:hAnsi="Times New Roman" w:cs="Times New Roman"/>
          <w:sz w:val="24"/>
        </w:rPr>
        <w:t>/(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6) Michael Papin </w:t>
      </w:r>
      <w:proofErr w:type="gramStart"/>
      <w:r>
        <w:rPr>
          <w:rFonts w:ascii="Times New Roman" w:eastAsia="Times New Roman" w:hAnsi="Times New Roman" w:cs="Times New Roman"/>
          <w:sz w:val="24"/>
        </w:rPr>
        <w:t>/(</w:t>
      </w:r>
      <w:proofErr w:type="gramEnd"/>
      <w:r>
        <w:rPr>
          <w:rFonts w:ascii="Times New Roman" w:eastAsia="Times New Roman" w:hAnsi="Times New Roman" w:cs="Times New Roman"/>
          <w:sz w:val="24"/>
        </w:rPr>
        <w:t>7) Mitch Logan</w:t>
      </w:r>
    </w:p>
    <w:p w14:paraId="3B12C688" w14:textId="77777777" w:rsidR="00B81FD7" w:rsidRDefault="008E5CF7">
      <w:pPr>
        <w:spacing w:after="762" w:line="265" w:lineRule="auto"/>
        <w:ind w:left="24" w:hanging="10"/>
        <w:jc w:val="both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Meeting Called to Order by </w:t>
      </w:r>
      <w:proofErr w:type="gramStart"/>
      <w:r>
        <w:rPr>
          <w:rFonts w:ascii="Times New Roman" w:eastAsia="Times New Roman" w:hAnsi="Times New Roman" w:cs="Times New Roman"/>
          <w:sz w:val="26"/>
          <w:u w:val="single" w:color="000000"/>
        </w:rPr>
        <w:t>Dan @</w:t>
      </w:r>
      <w:proofErr w:type="gramEnd"/>
    </w:p>
    <w:p w14:paraId="5A571444" w14:textId="77777777" w:rsidR="00B81FD7" w:rsidRDefault="008E5CF7">
      <w:pPr>
        <w:spacing w:after="488" w:line="265" w:lineRule="auto"/>
        <w:ind w:left="24" w:hanging="10"/>
        <w:jc w:val="both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Roll Call</w:t>
      </w:r>
    </w:p>
    <w:p w14:paraId="59B14BC5" w14:textId="77777777" w:rsidR="00B81FD7" w:rsidRDefault="008E5CF7">
      <w:pPr>
        <w:spacing w:after="437" w:line="265" w:lineRule="auto"/>
        <w:ind w:left="24" w:hanging="10"/>
        <w:jc w:val="both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Public Comment </w:t>
      </w:r>
      <w:r>
        <w:rPr>
          <w:rFonts w:ascii="Times New Roman" w:eastAsia="Times New Roman" w:hAnsi="Times New Roman" w:cs="Times New Roman"/>
          <w:sz w:val="26"/>
        </w:rPr>
        <w:t>-</w:t>
      </w:r>
    </w:p>
    <w:p w14:paraId="01B4A0F5" w14:textId="77777777" w:rsidR="00B81FD7" w:rsidRDefault="008E5CF7">
      <w:pPr>
        <w:spacing w:after="515"/>
        <w:ind w:left="22"/>
      </w:pPr>
      <w:r>
        <w:rPr>
          <w:rFonts w:ascii="Times New Roman" w:eastAsia="Times New Roman" w:hAnsi="Times New Roman" w:cs="Times New Roman"/>
          <w:sz w:val="26"/>
        </w:rPr>
        <w:t>Changes to the Agenda</w:t>
      </w:r>
    </w:p>
    <w:p w14:paraId="098F890F" w14:textId="77777777" w:rsidR="00B81FD7" w:rsidRDefault="008E5CF7">
      <w:pPr>
        <w:pStyle w:val="Heading1"/>
        <w:ind w:left="24"/>
      </w:pPr>
      <w:r>
        <w:t>Approval of Minutes</w:t>
      </w:r>
    </w:p>
    <w:p w14:paraId="6289C4D0" w14:textId="77777777" w:rsidR="00B81FD7" w:rsidRDefault="008E5CF7">
      <w:pPr>
        <w:spacing w:after="0" w:line="267" w:lineRule="auto"/>
        <w:ind w:left="32" w:hanging="10"/>
      </w:pPr>
      <w:r>
        <w:rPr>
          <w:rFonts w:ascii="Times New Roman" w:eastAsia="Times New Roman" w:hAnsi="Times New Roman" w:cs="Times New Roman"/>
          <w:sz w:val="24"/>
        </w:rPr>
        <w:t>July 29, 2025</w:t>
      </w:r>
    </w:p>
    <w:p w14:paraId="5A505185" w14:textId="77777777" w:rsidR="00B81FD7" w:rsidRDefault="008E5CF7">
      <w:pPr>
        <w:spacing w:after="246" w:line="267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>August 19, 2025</w:t>
      </w:r>
    </w:p>
    <w:p w14:paraId="2C7CB386" w14:textId="77777777" w:rsidR="00D451DE" w:rsidRDefault="00D451DE">
      <w:pPr>
        <w:pStyle w:val="Heading1"/>
        <w:ind w:left="24"/>
      </w:pPr>
    </w:p>
    <w:p w14:paraId="5F5BFBF6" w14:textId="77777777" w:rsidR="00D451DE" w:rsidRDefault="00D451DE">
      <w:pPr>
        <w:pStyle w:val="Heading1"/>
        <w:ind w:left="24"/>
      </w:pPr>
    </w:p>
    <w:p w14:paraId="4B5AB4E6" w14:textId="77777777" w:rsidR="00D451DE" w:rsidRDefault="00D451DE" w:rsidP="00D451DE">
      <w:pPr>
        <w:pStyle w:val="Heading1"/>
        <w:ind w:left="24"/>
      </w:pPr>
      <w:r>
        <w:t>Maintenance Report</w:t>
      </w:r>
    </w:p>
    <w:p w14:paraId="71DAB7CA" w14:textId="77777777" w:rsidR="00D451DE" w:rsidRDefault="00D451DE" w:rsidP="00D451DE">
      <w:pPr>
        <w:numPr>
          <w:ilvl w:val="0"/>
          <w:numId w:val="2"/>
        </w:numPr>
        <w:spacing w:after="0" w:line="26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Eric Klann — USDA Spring update</w:t>
      </w:r>
    </w:p>
    <w:p w14:paraId="69AD12BC" w14:textId="27DE59C0" w:rsidR="00D451DE" w:rsidRPr="00FB299B" w:rsidRDefault="00D451DE" w:rsidP="00D451DE">
      <w:pPr>
        <w:numPr>
          <w:ilvl w:val="0"/>
          <w:numId w:val="2"/>
        </w:numPr>
        <w:spacing w:after="53" w:line="26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Leak fix by bar</w:t>
      </w:r>
      <w:r w:rsidR="00FB299B">
        <w:rPr>
          <w:rFonts w:ascii="Times New Roman" w:eastAsia="Times New Roman" w:hAnsi="Times New Roman" w:cs="Times New Roman"/>
          <w:sz w:val="24"/>
        </w:rPr>
        <w:t>n</w:t>
      </w:r>
    </w:p>
    <w:p w14:paraId="7DDB3370" w14:textId="77777777" w:rsidR="00FB299B" w:rsidRDefault="00FB299B" w:rsidP="00FB299B">
      <w:pPr>
        <w:spacing w:after="53" w:line="267" w:lineRule="auto"/>
      </w:pPr>
    </w:p>
    <w:p w14:paraId="36A23EDA" w14:textId="77777777" w:rsidR="00D451DE" w:rsidRDefault="00D451DE" w:rsidP="00D451DE">
      <w:pPr>
        <w:pStyle w:val="Heading1"/>
        <w:ind w:left="24"/>
      </w:pPr>
      <w:r>
        <w:t>Staff Reports</w:t>
      </w:r>
    </w:p>
    <w:p w14:paraId="300F3E17" w14:textId="1431FB0F" w:rsidR="00FB299B" w:rsidRPr="00FB299B" w:rsidRDefault="00FB299B" w:rsidP="00D451DE">
      <w:pPr>
        <w:numPr>
          <w:ilvl w:val="0"/>
          <w:numId w:val="1"/>
        </w:numPr>
        <w:spacing w:after="0" w:line="267" w:lineRule="auto"/>
        <w:ind w:hanging="367"/>
      </w:pPr>
      <w:r>
        <w:rPr>
          <w:rFonts w:ascii="Times New Roman" w:eastAsia="Times New Roman" w:hAnsi="Times New Roman" w:cs="Times New Roman"/>
          <w:sz w:val="24"/>
        </w:rPr>
        <w:t>Sanitary</w:t>
      </w:r>
    </w:p>
    <w:p w14:paraId="2AA693A4" w14:textId="594819D6" w:rsidR="00D451DE" w:rsidRDefault="00D451DE" w:rsidP="00FB299B">
      <w:pPr>
        <w:spacing w:after="246" w:line="267" w:lineRule="auto"/>
        <w:ind w:left="777"/>
      </w:pPr>
    </w:p>
    <w:p w14:paraId="6468B7CB" w14:textId="2799C4C3" w:rsidR="00FB299B" w:rsidRDefault="00FB299B" w:rsidP="00D451DE">
      <w:pPr>
        <w:pStyle w:val="Heading1"/>
        <w:ind w:left="24"/>
      </w:pPr>
      <w:r>
        <w:lastRenderedPageBreak/>
        <w:t>Staff Reports</w:t>
      </w:r>
    </w:p>
    <w:p w14:paraId="0FCCC6EE" w14:textId="07D1BDB3" w:rsidR="00FB299B" w:rsidRPr="00FB299B" w:rsidRDefault="00FB299B" w:rsidP="00FB299B">
      <w:pPr>
        <w:pStyle w:val="ListParagraph"/>
        <w:numPr>
          <w:ilvl w:val="0"/>
          <w:numId w:val="5"/>
        </w:numPr>
      </w:pPr>
      <w:r w:rsidRPr="00FB299B">
        <w:rPr>
          <w:sz w:val="24"/>
        </w:rPr>
        <w:t>Water</w:t>
      </w:r>
    </w:p>
    <w:p w14:paraId="1474ABC7" w14:textId="77777777" w:rsidR="00FB299B" w:rsidRDefault="00FB299B" w:rsidP="00D451DE">
      <w:pPr>
        <w:pStyle w:val="Heading1"/>
        <w:ind w:left="24"/>
      </w:pPr>
    </w:p>
    <w:p w14:paraId="537AD624" w14:textId="205FC0D0" w:rsidR="00D451DE" w:rsidRDefault="00D451DE" w:rsidP="00D451DE">
      <w:pPr>
        <w:pStyle w:val="Heading1"/>
        <w:ind w:left="24"/>
      </w:pPr>
      <w:r>
        <w:t>Financials</w:t>
      </w:r>
    </w:p>
    <w:p w14:paraId="2A75FB92" w14:textId="77777777" w:rsidR="00D451DE" w:rsidRDefault="00D451DE" w:rsidP="00D451DE">
      <w:pPr>
        <w:spacing w:after="244" w:line="267" w:lineRule="auto"/>
        <w:ind w:left="420" w:right="7286" w:hanging="10"/>
        <w:rPr>
          <w:rFonts w:ascii="Times New Roman" w:eastAsia="Times New Roman" w:hAnsi="Times New Roman" w:cs="Times New Roman"/>
          <w:sz w:val="24"/>
        </w:rPr>
      </w:pPr>
      <w:r w:rsidRPr="007757BC">
        <w:rPr>
          <w:noProof/>
        </w:rPr>
        <w:drawing>
          <wp:inline distT="0" distB="0" distL="0" distR="0" wp14:anchorId="53CAFADD" wp14:editId="2D06D61D">
            <wp:extent cx="51435" cy="59055"/>
            <wp:effectExtent l="0" t="0" r="0" b="4445"/>
            <wp:docPr id="9" name="Picture 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5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Payroll </w:t>
      </w:r>
    </w:p>
    <w:p w14:paraId="0B40D760" w14:textId="77777777" w:rsidR="00D451DE" w:rsidRDefault="00D451DE" w:rsidP="00D451DE">
      <w:pPr>
        <w:spacing w:after="244" w:line="267" w:lineRule="auto"/>
        <w:ind w:left="420" w:right="7286" w:hanging="10"/>
      </w:pPr>
      <w:r>
        <w:rPr>
          <w:noProof/>
        </w:rPr>
        <w:drawing>
          <wp:inline distT="0" distB="0" distL="0" distR="0" wp14:anchorId="7A50EA9A" wp14:editId="0D450E82">
            <wp:extent cx="54864" cy="59436"/>
            <wp:effectExtent l="0" t="0" r="0" b="0"/>
            <wp:docPr id="693" name="Picture 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Picture 6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Bills</w:t>
      </w:r>
    </w:p>
    <w:p w14:paraId="51932E5A" w14:textId="77777777" w:rsidR="00D451DE" w:rsidRDefault="00D451DE" w:rsidP="00D451DE">
      <w:pPr>
        <w:spacing w:after="53" w:line="267" w:lineRule="auto"/>
        <w:ind w:left="770"/>
      </w:pPr>
    </w:p>
    <w:p w14:paraId="1666208B" w14:textId="77777777" w:rsidR="00D451DE" w:rsidRDefault="00D451DE" w:rsidP="00D451DE">
      <w:pPr>
        <w:pStyle w:val="Heading1"/>
        <w:ind w:left="24"/>
      </w:pPr>
      <w:r>
        <w:t>Tabled Items</w:t>
      </w:r>
    </w:p>
    <w:p w14:paraId="66FB32E9" w14:textId="77777777" w:rsidR="00D451DE" w:rsidRDefault="00D451DE" w:rsidP="00D451DE">
      <w:pPr>
        <w:numPr>
          <w:ilvl w:val="0"/>
          <w:numId w:val="3"/>
        </w:numPr>
        <w:spacing w:after="53" w:line="267" w:lineRule="auto"/>
        <w:ind w:hanging="353"/>
      </w:pPr>
      <w:r>
        <w:rPr>
          <w:rFonts w:ascii="Times New Roman" w:eastAsia="Times New Roman" w:hAnsi="Times New Roman" w:cs="Times New Roman"/>
          <w:sz w:val="24"/>
        </w:rPr>
        <w:t>Financial policy</w:t>
      </w:r>
    </w:p>
    <w:p w14:paraId="4DDCFA3F" w14:textId="77777777" w:rsidR="00D451DE" w:rsidRDefault="00D451DE" w:rsidP="00D451DE">
      <w:pPr>
        <w:numPr>
          <w:ilvl w:val="0"/>
          <w:numId w:val="3"/>
        </w:numPr>
        <w:spacing w:after="53" w:line="267" w:lineRule="auto"/>
        <w:ind w:hanging="353"/>
      </w:pPr>
      <w:r>
        <w:rPr>
          <w:rFonts w:ascii="Times New Roman" w:eastAsia="Times New Roman" w:hAnsi="Times New Roman" w:cs="Times New Roman"/>
          <w:sz w:val="24"/>
        </w:rPr>
        <w:t>Employee Review</w:t>
      </w:r>
    </w:p>
    <w:p w14:paraId="3179286A" w14:textId="77777777" w:rsidR="00D451DE" w:rsidRDefault="00D451DE" w:rsidP="00D451DE">
      <w:pPr>
        <w:numPr>
          <w:ilvl w:val="0"/>
          <w:numId w:val="3"/>
        </w:numPr>
        <w:spacing w:after="53" w:line="267" w:lineRule="auto"/>
        <w:ind w:hanging="353"/>
      </w:pPr>
      <w:r>
        <w:rPr>
          <w:rFonts w:ascii="Times New Roman" w:eastAsia="Times New Roman" w:hAnsi="Times New Roman" w:cs="Times New Roman"/>
          <w:sz w:val="24"/>
        </w:rPr>
        <w:t>Grizzly Rd. Ownership</w:t>
      </w:r>
    </w:p>
    <w:p w14:paraId="10104912" w14:textId="77777777" w:rsidR="00D451DE" w:rsidRDefault="00D451DE" w:rsidP="00D451DE">
      <w:pPr>
        <w:numPr>
          <w:ilvl w:val="0"/>
          <w:numId w:val="3"/>
        </w:numPr>
        <w:spacing w:after="53" w:line="267" w:lineRule="auto"/>
        <w:ind w:hanging="353"/>
      </w:pPr>
      <w:r>
        <w:rPr>
          <w:rFonts w:ascii="Times New Roman" w:eastAsia="Times New Roman" w:hAnsi="Times New Roman" w:cs="Times New Roman"/>
          <w:sz w:val="24"/>
        </w:rPr>
        <w:t>Rental</w:t>
      </w:r>
    </w:p>
    <w:p w14:paraId="0C2905E7" w14:textId="54096A26" w:rsidR="00D451DE" w:rsidRDefault="00D451DE" w:rsidP="00D451DE">
      <w:pPr>
        <w:numPr>
          <w:ilvl w:val="0"/>
          <w:numId w:val="3"/>
        </w:numPr>
        <w:spacing w:after="503" w:line="267" w:lineRule="auto"/>
        <w:ind w:hanging="353"/>
      </w:pPr>
      <w:r>
        <w:rPr>
          <w:rFonts w:ascii="Times New Roman" w:eastAsia="Times New Roman" w:hAnsi="Times New Roman" w:cs="Times New Roman"/>
          <w:sz w:val="24"/>
        </w:rPr>
        <w:t>Water line replacement (pump house to horse barn)</w:t>
      </w:r>
    </w:p>
    <w:p w14:paraId="11FBC592" w14:textId="77777777" w:rsidR="00D451DE" w:rsidRDefault="00D451DE">
      <w:pPr>
        <w:pStyle w:val="Heading1"/>
        <w:ind w:left="24"/>
      </w:pPr>
    </w:p>
    <w:p w14:paraId="16B51D5D" w14:textId="77777777" w:rsidR="00D451DE" w:rsidRDefault="00D451DE">
      <w:pPr>
        <w:pStyle w:val="Heading1"/>
        <w:ind w:left="24"/>
      </w:pPr>
    </w:p>
    <w:p w14:paraId="52A23F2D" w14:textId="77777777" w:rsidR="00B81FD7" w:rsidRDefault="008E5CF7">
      <w:pPr>
        <w:pStyle w:val="Heading2"/>
        <w:ind w:left="38"/>
      </w:pPr>
      <w:r>
        <w:t>New Business</w:t>
      </w:r>
    </w:p>
    <w:p w14:paraId="355E9184" w14:textId="77777777" w:rsidR="00B81FD7" w:rsidRDefault="008E5CF7">
      <w:pPr>
        <w:numPr>
          <w:ilvl w:val="0"/>
          <w:numId w:val="4"/>
        </w:numPr>
        <w:spacing w:after="32" w:line="26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Water rates </w:t>
      </w:r>
      <w:r>
        <w:rPr>
          <w:noProof/>
        </w:rPr>
        <w:drawing>
          <wp:inline distT="0" distB="0" distL="0" distR="0" wp14:anchorId="25EF6E6F" wp14:editId="6D6C61E7">
            <wp:extent cx="50292" cy="54864"/>
            <wp:effectExtent l="0" t="0" r="0" b="0"/>
            <wp:docPr id="1681" name="Picture 1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" name="Picture 16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Backflows</w:t>
      </w:r>
    </w:p>
    <w:p w14:paraId="08014B93" w14:textId="77777777" w:rsidR="00B81FD7" w:rsidRDefault="008E5CF7">
      <w:pPr>
        <w:numPr>
          <w:ilvl w:val="0"/>
          <w:numId w:val="4"/>
        </w:numPr>
        <w:spacing w:after="32" w:line="26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Review Agreement with OWWSA between POA (pool and Property) and Horse Co-op</w:t>
      </w:r>
    </w:p>
    <w:p w14:paraId="34BCF8FB" w14:textId="3C46781D" w:rsidR="00B81FD7" w:rsidRDefault="008E5CF7">
      <w:pPr>
        <w:spacing w:after="53" w:line="267" w:lineRule="auto"/>
        <w:ind w:left="420" w:hanging="10"/>
      </w:pPr>
      <w:r>
        <w:rPr>
          <w:noProof/>
        </w:rPr>
        <w:drawing>
          <wp:inline distT="0" distB="0" distL="0" distR="0" wp14:anchorId="71F4C2FE" wp14:editId="55E96FA7">
            <wp:extent cx="54864" cy="54864"/>
            <wp:effectExtent l="0" t="0" r="0" b="0"/>
            <wp:docPr id="1683" name="Picture 1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" name="Picture 16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451D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Update Security and key policies</w:t>
      </w:r>
    </w:p>
    <w:p w14:paraId="50A87FF6" w14:textId="77777777" w:rsidR="00B81FD7" w:rsidRDefault="008E5CF7">
      <w:pPr>
        <w:numPr>
          <w:ilvl w:val="0"/>
          <w:numId w:val="4"/>
        </w:numPr>
        <w:spacing w:after="53" w:line="26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Write-off bad debt</w:t>
      </w:r>
    </w:p>
    <w:p w14:paraId="6B41E4D8" w14:textId="77777777" w:rsidR="00B81FD7" w:rsidRDefault="008E5CF7">
      <w:pPr>
        <w:numPr>
          <w:ilvl w:val="0"/>
          <w:numId w:val="4"/>
        </w:numPr>
        <w:spacing w:after="53" w:line="26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Crook County records</w:t>
      </w:r>
    </w:p>
    <w:p w14:paraId="59F5228F" w14:textId="77777777" w:rsidR="00B81FD7" w:rsidRDefault="008E5CF7">
      <w:pPr>
        <w:numPr>
          <w:ilvl w:val="0"/>
          <w:numId w:val="4"/>
        </w:numPr>
        <w:spacing w:after="53" w:line="26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Organizational structure</w:t>
      </w:r>
    </w:p>
    <w:p w14:paraId="2C3BBDF6" w14:textId="77777777" w:rsidR="00B81FD7" w:rsidRDefault="008E5CF7">
      <w:pPr>
        <w:numPr>
          <w:ilvl w:val="0"/>
          <w:numId w:val="4"/>
        </w:numPr>
        <w:spacing w:after="1333" w:line="26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Consider 2 meetings a month (one for workshop, projects)</w:t>
      </w:r>
    </w:p>
    <w:p w14:paraId="0AF3636F" w14:textId="77777777" w:rsidR="00B81FD7" w:rsidRDefault="008E5CF7">
      <w:pPr>
        <w:spacing w:after="503" w:line="265" w:lineRule="auto"/>
        <w:ind w:left="24" w:hanging="10"/>
        <w:jc w:val="both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Roundtable Discussion</w:t>
      </w:r>
    </w:p>
    <w:p w14:paraId="363A3D5E" w14:textId="77777777" w:rsidR="00B81FD7" w:rsidRDefault="008E5CF7">
      <w:pPr>
        <w:spacing w:after="786" w:line="265" w:lineRule="auto"/>
        <w:ind w:left="89" w:hanging="10"/>
        <w:jc w:val="both"/>
      </w:pPr>
      <w:r>
        <w:rPr>
          <w:rFonts w:ascii="Times New Roman" w:eastAsia="Times New Roman" w:hAnsi="Times New Roman" w:cs="Times New Roman"/>
          <w:sz w:val="26"/>
          <w:u w:val="single" w:color="000000"/>
        </w:rPr>
        <w:lastRenderedPageBreak/>
        <w:t xml:space="preserve">Meeting </w:t>
      </w:r>
      <w:proofErr w:type="gramStart"/>
      <w:r>
        <w:rPr>
          <w:rFonts w:ascii="Times New Roman" w:eastAsia="Times New Roman" w:hAnsi="Times New Roman" w:cs="Times New Roman"/>
          <w:sz w:val="26"/>
          <w:u w:val="single" w:color="000000"/>
        </w:rPr>
        <w:t>Adjourn @</w:t>
      </w:r>
      <w:proofErr w:type="gramEnd"/>
    </w:p>
    <w:p w14:paraId="0597FD5C" w14:textId="5601C3E5" w:rsidR="00B81FD7" w:rsidRDefault="008E5CF7" w:rsidP="758ED42F">
      <w:pPr>
        <w:pStyle w:val="Heading1"/>
        <w:ind w:left="104"/>
      </w:pPr>
      <w:r>
        <w:t xml:space="preserve">Individuals </w:t>
      </w:r>
      <w:proofErr w:type="gramStart"/>
      <w:r>
        <w:t>needing</w:t>
      </w:r>
      <w:proofErr w:type="gramEnd"/>
      <w:r>
        <w:t xml:space="preserve"> special accommodations such as sign language. foreign language interpreters or equipment for the hearing impaired must request such services at least 48 hours prior to the </w:t>
      </w:r>
      <w:r w:rsidR="00050C7E">
        <w:t>OWWSA</w:t>
      </w:r>
      <w:r>
        <w:t xml:space="preserve"> meeting. To make your request, please contact Deneice at the OWWSA Office at 541-447-1934 (voice), or by e-mail to </w:t>
      </w:r>
      <w:hyperlink r:id="rId9">
        <w:r w:rsidRPr="758ED42F">
          <w:rPr>
            <w:rStyle w:val="Hyperlink"/>
          </w:rPr>
          <w:t>office@owwsa.net</w:t>
        </w:r>
      </w:hyperlink>
    </w:p>
    <w:p w14:paraId="517F07A2" w14:textId="06BEF686" w:rsidR="530DD02E" w:rsidRDefault="530DD02E" w:rsidP="758ED42F">
      <w:pPr>
        <w:spacing w:line="276" w:lineRule="auto"/>
      </w:pPr>
      <w:hyperlink r:id="rId10">
        <w:r w:rsidRPr="758ED42F">
          <w:rPr>
            <w:rStyle w:val="Hyperlink"/>
            <w:rFonts w:ascii="Aptos" w:eastAsia="Aptos" w:hAnsi="Aptos" w:cs="Aptos"/>
            <w:sz w:val="24"/>
          </w:rPr>
          <w:t>https://teams.microsoft.com/l/meetup-join/19%3ameeting_Y2VjNzBjMTEtYzJjYi00ZTdlLWI0Y2ItMDhmZDEzMWFkZWFi%40thread.v2/0?context=%7b%22Tid%22%3a%22be028d44-1406-408e-8c37-66b177f77c89%22%2c%22Oid%22%3a%227193b380-2569-42d8-bafb-c15a78613e6d%22%7d</w:t>
        </w:r>
      </w:hyperlink>
    </w:p>
    <w:p w14:paraId="77FCB955" w14:textId="7017A91F" w:rsidR="758ED42F" w:rsidRDefault="758ED42F" w:rsidP="758ED42F">
      <w:pPr>
        <w:spacing w:after="0"/>
        <w:rPr>
          <w:szCs w:val="22"/>
        </w:rPr>
      </w:pPr>
    </w:p>
    <w:sectPr w:rsidR="758ED42F">
      <w:pgSz w:w="12269" w:h="15840"/>
      <w:pgMar w:top="947" w:right="1642" w:bottom="3022" w:left="14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6" style="width:3.75pt;height:3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.75pt;visibility:visible;mso-wrap-style:square" o:bullet="t">
        <v:imagedata r:id="rId2" o:title=""/>
      </v:shape>
    </w:pict>
  </w:numPicBullet>
  <w:abstractNum w:abstractNumId="0" w15:restartNumberingAfterBreak="0">
    <w:nsid w:val="03480308"/>
    <w:multiLevelType w:val="hybridMultilevel"/>
    <w:tmpl w:val="FD36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772A"/>
    <w:multiLevelType w:val="hybridMultilevel"/>
    <w:tmpl w:val="AA503DAE"/>
    <w:lvl w:ilvl="0" w:tplc="9678DE8E">
      <w:start w:val="1"/>
      <w:numFmt w:val="bullet"/>
      <w:lvlText w:val="•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C0846E0">
      <w:start w:val="1"/>
      <w:numFmt w:val="bullet"/>
      <w:lvlText w:val="o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2C29D12">
      <w:start w:val="1"/>
      <w:numFmt w:val="bullet"/>
      <w:lvlText w:val="▪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C0268D4">
      <w:start w:val="1"/>
      <w:numFmt w:val="bullet"/>
      <w:lvlText w:val="•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B86D716">
      <w:start w:val="1"/>
      <w:numFmt w:val="bullet"/>
      <w:lvlText w:val="o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62CDB34">
      <w:start w:val="1"/>
      <w:numFmt w:val="bullet"/>
      <w:lvlText w:val="▪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6648914">
      <w:start w:val="1"/>
      <w:numFmt w:val="bullet"/>
      <w:lvlText w:val="•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64AF874">
      <w:start w:val="1"/>
      <w:numFmt w:val="bullet"/>
      <w:lvlText w:val="o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AD68770">
      <w:start w:val="1"/>
      <w:numFmt w:val="bullet"/>
      <w:lvlText w:val="▪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555BCC"/>
    <w:multiLevelType w:val="hybridMultilevel"/>
    <w:tmpl w:val="CBFE60EC"/>
    <w:lvl w:ilvl="0" w:tplc="CB90DA0E">
      <w:start w:val="1"/>
      <w:numFmt w:val="bullet"/>
      <w:lvlText w:val="•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8CC0FE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F2C4E98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6B2E888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53E6356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5ECC492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97C8EAE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E9430F0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EA87D32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BA67EA"/>
    <w:multiLevelType w:val="hybridMultilevel"/>
    <w:tmpl w:val="AC5017F4"/>
    <w:lvl w:ilvl="0" w:tplc="2B943226">
      <w:start w:val="1"/>
      <w:numFmt w:val="bullet"/>
      <w:lvlText w:val="•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69D452DA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D1486B6E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E63C1802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7458F56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2D60353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8E7CD090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BB2C3176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E534947E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986645"/>
    <w:multiLevelType w:val="hybridMultilevel"/>
    <w:tmpl w:val="6CFA24D2"/>
    <w:lvl w:ilvl="0" w:tplc="E9A27080">
      <w:start w:val="1"/>
      <w:numFmt w:val="bullet"/>
      <w:lvlText w:val="•"/>
      <w:lvlPicBulletId w:val="0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E0B2A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C0540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ACD26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EA9D8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EF4B0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C4A58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4C9D4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86366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9671805">
    <w:abstractNumId w:val="3"/>
  </w:num>
  <w:num w:numId="2" w16cid:durableId="587156567">
    <w:abstractNumId w:val="2"/>
  </w:num>
  <w:num w:numId="3" w16cid:durableId="861940857">
    <w:abstractNumId w:val="4"/>
  </w:num>
  <w:num w:numId="4" w16cid:durableId="1582986562">
    <w:abstractNumId w:val="1"/>
  </w:num>
  <w:num w:numId="5" w16cid:durableId="189381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D7"/>
    <w:rsid w:val="00050C7E"/>
    <w:rsid w:val="001E60F7"/>
    <w:rsid w:val="00310F81"/>
    <w:rsid w:val="008E5CF7"/>
    <w:rsid w:val="009B6F46"/>
    <w:rsid w:val="00B81FD7"/>
    <w:rsid w:val="00D451DE"/>
    <w:rsid w:val="00DF66DF"/>
    <w:rsid w:val="00EE6F03"/>
    <w:rsid w:val="00FB299B"/>
    <w:rsid w:val="0A14D0AF"/>
    <w:rsid w:val="3E5441E9"/>
    <w:rsid w:val="530DD02E"/>
    <w:rsid w:val="758ED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549466"/>
  <w15:docId w15:val="{CCCC9B2B-AD52-4044-8F37-62162B24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hanging="10"/>
      <w:jc w:val="both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9" w:line="259" w:lineRule="auto"/>
      <w:ind w:left="53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FB29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58ED4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s://teams.microsoft.com/l/meetup-join/19%3ameeting_Y2VjNzBjMTEtYzJjYi00ZTdlLWI0Y2ItMDhmZDEzMWFkZWFi%40thread.v2/0?context=%7b%22Tid%22%3a%22be028d44-1406-408e-8c37-66b177f77c89%22%2c%22Oid%22%3a%227193b380-2569-42d8-bafb-c15a78613e6d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owwsa.ne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cp:lastModifiedBy>Deneice McCallister</cp:lastModifiedBy>
  <cp:revision>2</cp:revision>
  <dcterms:created xsi:type="dcterms:W3CDTF">2025-09-16T17:03:00Z</dcterms:created>
  <dcterms:modified xsi:type="dcterms:W3CDTF">2025-09-16T17:03:00Z</dcterms:modified>
</cp:coreProperties>
</file>